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0C" w:rsidRPr="00983C6D" w:rsidRDefault="0001050C" w:rsidP="00983C6D">
      <w:pPr>
        <w:bidi/>
        <w:spacing w:line="360" w:lineRule="auto"/>
        <w:jc w:val="right"/>
        <w:rPr>
          <w:rFonts w:ascii="David" w:hAnsi="David" w:cs="David"/>
          <w:sz w:val="24"/>
          <w:szCs w:val="24"/>
          <w:rtl/>
        </w:rPr>
      </w:pPr>
      <w:r w:rsidRPr="00983C6D">
        <w:rPr>
          <w:rFonts w:ascii="David" w:hAnsi="David" w:cs="David"/>
          <w:sz w:val="24"/>
          <w:szCs w:val="24"/>
          <w:rtl/>
        </w:rPr>
        <w:fldChar w:fldCharType="begin"/>
      </w:r>
      <w:r w:rsidRPr="00983C6D">
        <w:rPr>
          <w:rFonts w:ascii="David" w:hAnsi="David" w:cs="David"/>
          <w:sz w:val="24"/>
          <w:szCs w:val="24"/>
          <w:rtl/>
        </w:rPr>
        <w:instrText xml:space="preserve"> </w:instrText>
      </w:r>
      <w:r w:rsidRPr="00983C6D">
        <w:rPr>
          <w:rFonts w:ascii="David" w:hAnsi="David" w:cs="David"/>
          <w:sz w:val="24"/>
          <w:szCs w:val="24"/>
        </w:rPr>
        <w:instrText>DATE</w:instrText>
      </w:r>
      <w:r w:rsidRPr="00983C6D">
        <w:rPr>
          <w:rFonts w:ascii="David" w:hAnsi="David" w:cs="David"/>
          <w:sz w:val="24"/>
          <w:szCs w:val="24"/>
          <w:rtl/>
        </w:rPr>
        <w:instrText xml:space="preserve"> \@ "</w:instrText>
      </w:r>
      <w:r w:rsidRPr="00983C6D">
        <w:rPr>
          <w:rFonts w:ascii="David" w:hAnsi="David" w:cs="David"/>
          <w:sz w:val="24"/>
          <w:szCs w:val="24"/>
        </w:rPr>
        <w:instrText>dd MMMM yyyy" \h</w:instrText>
      </w:r>
      <w:r w:rsidRPr="00983C6D">
        <w:rPr>
          <w:rFonts w:ascii="David" w:hAnsi="David" w:cs="David"/>
          <w:sz w:val="24"/>
          <w:szCs w:val="24"/>
          <w:rtl/>
        </w:rPr>
        <w:instrText xml:space="preserve"> </w:instrText>
      </w:r>
      <w:r w:rsidRPr="00983C6D">
        <w:rPr>
          <w:rFonts w:ascii="David" w:hAnsi="David" w:cs="David"/>
          <w:sz w:val="24"/>
          <w:szCs w:val="24"/>
          <w:rtl/>
        </w:rPr>
        <w:fldChar w:fldCharType="separate"/>
      </w:r>
      <w:r w:rsidR="00EC718E">
        <w:rPr>
          <w:rFonts w:ascii="David" w:hAnsi="David" w:cs="David"/>
          <w:noProof/>
          <w:sz w:val="24"/>
          <w:szCs w:val="24"/>
          <w:rtl/>
        </w:rPr>
        <w:t>‏כ"ה אייר תשע"ט</w:t>
      </w:r>
      <w:r w:rsidRPr="00983C6D">
        <w:rPr>
          <w:rFonts w:ascii="David" w:hAnsi="David" w:cs="David"/>
          <w:sz w:val="24"/>
          <w:szCs w:val="24"/>
          <w:rtl/>
        </w:rPr>
        <w:fldChar w:fldCharType="end"/>
      </w:r>
    </w:p>
    <w:p w:rsidR="0001050C" w:rsidRPr="00983C6D" w:rsidRDefault="0001050C" w:rsidP="00983C6D">
      <w:pPr>
        <w:bidi/>
        <w:spacing w:line="360" w:lineRule="auto"/>
        <w:jc w:val="right"/>
        <w:rPr>
          <w:rFonts w:ascii="David" w:hAnsi="David" w:cs="David"/>
          <w:sz w:val="24"/>
          <w:szCs w:val="24"/>
        </w:rPr>
      </w:pPr>
      <w:r w:rsidRPr="00983C6D">
        <w:rPr>
          <w:rFonts w:ascii="David" w:hAnsi="David" w:cs="David"/>
          <w:sz w:val="24"/>
          <w:szCs w:val="24"/>
          <w:rtl/>
        </w:rPr>
        <w:fldChar w:fldCharType="begin"/>
      </w:r>
      <w:r w:rsidRPr="00983C6D">
        <w:rPr>
          <w:rFonts w:ascii="David" w:hAnsi="David" w:cs="David"/>
          <w:sz w:val="24"/>
          <w:szCs w:val="24"/>
          <w:rtl/>
        </w:rPr>
        <w:instrText xml:space="preserve"> </w:instrText>
      </w:r>
      <w:r w:rsidRPr="00983C6D">
        <w:rPr>
          <w:rFonts w:ascii="David" w:hAnsi="David" w:cs="David"/>
          <w:sz w:val="24"/>
          <w:szCs w:val="24"/>
        </w:rPr>
        <w:instrText>DATE</w:instrText>
      </w:r>
      <w:r w:rsidRPr="00983C6D">
        <w:rPr>
          <w:rFonts w:ascii="David" w:hAnsi="David" w:cs="David"/>
          <w:sz w:val="24"/>
          <w:szCs w:val="24"/>
          <w:rtl/>
        </w:rPr>
        <w:instrText xml:space="preserve"> \@ "</w:instrText>
      </w:r>
      <w:r w:rsidRPr="00983C6D">
        <w:rPr>
          <w:rFonts w:ascii="David" w:hAnsi="David" w:cs="David"/>
          <w:sz w:val="24"/>
          <w:szCs w:val="24"/>
        </w:rPr>
        <w:instrText>dd MMMM yyyy</w:instrText>
      </w:r>
      <w:r w:rsidRPr="00983C6D">
        <w:rPr>
          <w:rFonts w:ascii="David" w:hAnsi="David" w:cs="David"/>
          <w:sz w:val="24"/>
          <w:szCs w:val="24"/>
          <w:rtl/>
        </w:rPr>
        <w:instrText xml:space="preserve">" </w:instrText>
      </w:r>
      <w:r w:rsidRPr="00983C6D">
        <w:rPr>
          <w:rFonts w:ascii="David" w:hAnsi="David" w:cs="David"/>
          <w:sz w:val="24"/>
          <w:szCs w:val="24"/>
          <w:rtl/>
        </w:rPr>
        <w:fldChar w:fldCharType="separate"/>
      </w:r>
      <w:r w:rsidR="00EC718E">
        <w:rPr>
          <w:rFonts w:ascii="David" w:hAnsi="David" w:cs="David"/>
          <w:noProof/>
          <w:sz w:val="24"/>
          <w:szCs w:val="24"/>
          <w:rtl/>
        </w:rPr>
        <w:t>‏30 מאי 2019</w:t>
      </w:r>
      <w:r w:rsidRPr="00983C6D">
        <w:rPr>
          <w:rFonts w:ascii="David" w:hAnsi="David" w:cs="David"/>
          <w:sz w:val="24"/>
          <w:szCs w:val="24"/>
          <w:rtl/>
        </w:rPr>
        <w:fldChar w:fldCharType="end"/>
      </w:r>
    </w:p>
    <w:p w:rsidR="00983C6D" w:rsidRPr="00983C6D" w:rsidRDefault="00983C6D" w:rsidP="00983C6D">
      <w:pPr>
        <w:bidi/>
        <w:spacing w:line="360" w:lineRule="auto"/>
        <w:jc w:val="right"/>
        <w:rPr>
          <w:rFonts w:ascii="David" w:hAnsi="David" w:cs="David"/>
          <w:sz w:val="24"/>
          <w:szCs w:val="24"/>
        </w:rPr>
      </w:pPr>
    </w:p>
    <w:p w:rsidR="00983C6D" w:rsidRPr="00983C6D" w:rsidRDefault="00983C6D" w:rsidP="00983C6D">
      <w:pPr>
        <w:bidi/>
        <w:spacing w:line="360" w:lineRule="auto"/>
        <w:rPr>
          <w:rFonts w:ascii="David" w:hAnsi="David" w:cs="David"/>
          <w:sz w:val="24"/>
          <w:szCs w:val="24"/>
          <w:rtl/>
        </w:rPr>
      </w:pPr>
    </w:p>
    <w:p w:rsidR="00983C6D" w:rsidRPr="00983C6D" w:rsidRDefault="00983C6D" w:rsidP="00983C6D">
      <w:pPr>
        <w:bidi/>
        <w:spacing w:line="360" w:lineRule="auto"/>
        <w:rPr>
          <w:rFonts w:ascii="David" w:hAnsi="David" w:cs="David"/>
          <w:sz w:val="24"/>
          <w:szCs w:val="24"/>
        </w:rPr>
      </w:pPr>
    </w:p>
    <w:p w:rsidR="00983C6D" w:rsidRPr="00983C6D" w:rsidRDefault="00983C6D" w:rsidP="00983C6D">
      <w:pPr>
        <w:bidi/>
        <w:spacing w:line="360" w:lineRule="auto"/>
        <w:jc w:val="center"/>
        <w:rPr>
          <w:rFonts w:ascii="David" w:hAnsi="David" w:cs="David"/>
          <w:b/>
          <w:bCs/>
          <w:sz w:val="24"/>
          <w:szCs w:val="24"/>
        </w:rPr>
      </w:pPr>
      <w:r w:rsidRPr="00983C6D">
        <w:rPr>
          <w:rFonts w:ascii="David" w:hAnsi="David" w:cs="David"/>
          <w:b/>
          <w:bCs/>
          <w:sz w:val="24"/>
          <w:szCs w:val="24"/>
          <w:rtl/>
        </w:rPr>
        <w:t>קול קורא להגשת מועמדות למלגת בתר-דוקטורט לבוגרות ובוגרי תואר שלישי בביה"ס לקולנוע וטלוויזיה ע"ש סטיב טיש, שנה"ל תשע"ט</w:t>
      </w:r>
    </w:p>
    <w:p w:rsidR="00983C6D" w:rsidRPr="00983C6D" w:rsidRDefault="00983C6D" w:rsidP="00983C6D">
      <w:pPr>
        <w:bidi/>
        <w:spacing w:line="360" w:lineRule="auto"/>
        <w:rPr>
          <w:rFonts w:ascii="David" w:hAnsi="David" w:cs="David"/>
          <w:sz w:val="24"/>
          <w:szCs w:val="24"/>
        </w:rPr>
      </w:pPr>
      <w:r w:rsidRPr="00983C6D">
        <w:rPr>
          <w:rFonts w:ascii="David" w:hAnsi="David" w:cs="David"/>
          <w:sz w:val="24"/>
          <w:szCs w:val="24"/>
          <w:rtl/>
        </w:rPr>
        <w:t xml:space="preserve"> </w:t>
      </w:r>
    </w:p>
    <w:p w:rsidR="00983C6D" w:rsidRDefault="00983C6D" w:rsidP="00983C6D">
      <w:pPr>
        <w:bidi/>
        <w:spacing w:line="360" w:lineRule="auto"/>
        <w:rPr>
          <w:rFonts w:ascii="David" w:hAnsi="David" w:cs="David"/>
          <w:sz w:val="24"/>
          <w:szCs w:val="24"/>
          <w:rtl/>
        </w:rPr>
      </w:pPr>
    </w:p>
    <w:p w:rsidR="00983C6D" w:rsidRPr="00983C6D" w:rsidRDefault="00983C6D" w:rsidP="00983C6D">
      <w:pPr>
        <w:bidi/>
        <w:spacing w:line="360" w:lineRule="auto"/>
        <w:jc w:val="both"/>
        <w:rPr>
          <w:rFonts w:ascii="David" w:hAnsi="David" w:cs="David"/>
          <w:sz w:val="24"/>
          <w:szCs w:val="24"/>
        </w:rPr>
      </w:pPr>
      <w:r w:rsidRPr="00983C6D">
        <w:rPr>
          <w:rFonts w:ascii="David" w:hAnsi="David" w:cs="David"/>
          <w:sz w:val="24"/>
          <w:szCs w:val="24"/>
          <w:rtl/>
        </w:rPr>
        <w:t>בית הספר לקולנוע וטלוויזיה ע"ש סטיב טיש מזמין בוגרות ובוגרי תואר שלישי, שכתבו את עבודת הדוקטורט במסגרת בית הספר, להגיש מועמדות למלג</w:t>
      </w:r>
      <w:r>
        <w:rPr>
          <w:rFonts w:ascii="David" w:hAnsi="David" w:cs="David" w:hint="cs"/>
          <w:sz w:val="24"/>
          <w:szCs w:val="24"/>
          <w:rtl/>
        </w:rPr>
        <w:t>ת</w:t>
      </w:r>
      <w:r w:rsidRPr="00983C6D">
        <w:rPr>
          <w:rFonts w:ascii="David" w:hAnsi="David" w:cs="David"/>
          <w:sz w:val="24"/>
          <w:szCs w:val="24"/>
          <w:rtl/>
        </w:rPr>
        <w:t xml:space="preserve"> לימודי בתר-דוקטורט בתחומי הקולנוע, הטלוויזיה והמדיה הדיגיטלית בארץ או בחוץ לארץ. המלגה מיועדת לסיוע במימון הוצאות הקשורות בהשתלמות לרבות נסיעה ושהות בחו"ל.</w:t>
      </w:r>
    </w:p>
    <w:p w:rsidR="00983C6D" w:rsidRPr="00983C6D" w:rsidRDefault="00983C6D" w:rsidP="00983C6D">
      <w:pPr>
        <w:bidi/>
        <w:spacing w:line="360" w:lineRule="auto"/>
        <w:jc w:val="both"/>
        <w:rPr>
          <w:rFonts w:ascii="David" w:hAnsi="David" w:cs="David"/>
          <w:sz w:val="24"/>
          <w:szCs w:val="24"/>
        </w:rPr>
      </w:pPr>
    </w:p>
    <w:p w:rsidR="00983C6D" w:rsidRPr="00983C6D" w:rsidRDefault="00983C6D" w:rsidP="00983C6D">
      <w:pPr>
        <w:bidi/>
        <w:spacing w:line="360" w:lineRule="auto"/>
        <w:jc w:val="both"/>
        <w:rPr>
          <w:rFonts w:ascii="David" w:hAnsi="David" w:cs="David"/>
          <w:sz w:val="24"/>
          <w:szCs w:val="24"/>
        </w:rPr>
      </w:pPr>
      <w:r w:rsidRPr="00983C6D">
        <w:rPr>
          <w:rFonts w:ascii="David" w:hAnsi="David" w:cs="David"/>
          <w:sz w:val="24"/>
          <w:szCs w:val="24"/>
          <w:rtl/>
        </w:rPr>
        <w:t xml:space="preserve">המלגות יינתנו עבור שנת השתלמות אחת, שבתומה י/תוכל המלגאי/ת להגיש לוועדה מועמדות מחודשת לתקופת השתלמות של שנה נוספת. מספר המלגות מוגבל. המלגות תחרותיות, והן יוענקו על בסיס הישגים אקדמיים (ציונים ופרסומים), תכניות מחקר והערכת איכות המוסד האקדמי שבו תבוצע ההשתלמות. ועדת המלגות (הכוללת חברי סגל בכיר במסלול העיוני) שומרת לעצמה את הזכות שלא להקצות את כל המענקים בשנת </w:t>
      </w:r>
      <w:r>
        <w:rPr>
          <w:rFonts w:ascii="David" w:hAnsi="David" w:cs="David" w:hint="cs"/>
          <w:sz w:val="24"/>
          <w:szCs w:val="24"/>
          <w:rtl/>
        </w:rPr>
        <w:t>הנוכחית</w:t>
      </w:r>
      <w:r w:rsidRPr="00983C6D">
        <w:rPr>
          <w:rFonts w:ascii="David" w:hAnsi="David" w:cs="David"/>
          <w:sz w:val="24"/>
          <w:szCs w:val="24"/>
          <w:rtl/>
        </w:rPr>
        <w:t>.</w:t>
      </w:r>
    </w:p>
    <w:p w:rsidR="00983C6D" w:rsidRPr="00983C6D" w:rsidRDefault="00983C6D" w:rsidP="00983C6D">
      <w:pPr>
        <w:bidi/>
        <w:spacing w:line="360" w:lineRule="auto"/>
        <w:jc w:val="both"/>
        <w:rPr>
          <w:rFonts w:ascii="David" w:hAnsi="David" w:cs="David"/>
          <w:sz w:val="24"/>
          <w:szCs w:val="24"/>
        </w:rPr>
      </w:pPr>
    </w:p>
    <w:p w:rsidR="00983C6D" w:rsidRPr="00983C6D" w:rsidRDefault="00983C6D" w:rsidP="00EC718E">
      <w:pPr>
        <w:bidi/>
        <w:spacing w:line="360" w:lineRule="auto"/>
        <w:jc w:val="both"/>
        <w:rPr>
          <w:rFonts w:ascii="David" w:hAnsi="David" w:cs="David"/>
          <w:sz w:val="24"/>
          <w:szCs w:val="24"/>
          <w:rtl/>
        </w:rPr>
      </w:pPr>
      <w:r w:rsidRPr="00983C6D">
        <w:rPr>
          <w:rFonts w:ascii="David" w:hAnsi="David" w:cs="David"/>
          <w:sz w:val="24"/>
          <w:szCs w:val="24"/>
          <w:rtl/>
        </w:rPr>
        <w:t xml:space="preserve">כל מקבלי המענקים יכונו </w:t>
      </w:r>
      <w:proofErr w:type="spellStart"/>
      <w:r w:rsidRPr="00983C6D">
        <w:rPr>
          <w:rFonts w:ascii="David" w:hAnsi="David" w:cs="David"/>
          <w:sz w:val="24"/>
          <w:szCs w:val="24"/>
        </w:rPr>
        <w:t>Tisch</w:t>
      </w:r>
      <w:proofErr w:type="spellEnd"/>
      <w:r w:rsidRPr="00983C6D">
        <w:rPr>
          <w:rFonts w:ascii="David" w:hAnsi="David" w:cs="David"/>
          <w:sz w:val="24"/>
          <w:szCs w:val="24"/>
        </w:rPr>
        <w:t xml:space="preserve"> Film School Scholars</w:t>
      </w:r>
      <w:r>
        <w:rPr>
          <w:rFonts w:ascii="David" w:hAnsi="David" w:cs="David" w:hint="cs"/>
          <w:sz w:val="24"/>
          <w:szCs w:val="24"/>
          <w:rtl/>
        </w:rPr>
        <w:t xml:space="preserve"> </w:t>
      </w:r>
      <w:r w:rsidRPr="00983C6D">
        <w:rPr>
          <w:rFonts w:ascii="David" w:hAnsi="David" w:cs="David"/>
          <w:sz w:val="24"/>
          <w:szCs w:val="24"/>
          <w:rtl/>
        </w:rPr>
        <w:t>ו</w:t>
      </w:r>
      <w:r>
        <w:rPr>
          <w:rFonts w:ascii="David" w:hAnsi="David" w:cs="David" w:hint="cs"/>
          <w:sz w:val="24"/>
          <w:szCs w:val="24"/>
          <w:rtl/>
        </w:rPr>
        <w:t xml:space="preserve">יהיה </w:t>
      </w:r>
      <w:r w:rsidRPr="00983C6D">
        <w:rPr>
          <w:rFonts w:ascii="David" w:hAnsi="David" w:cs="David"/>
          <w:sz w:val="24"/>
          <w:szCs w:val="24"/>
          <w:rtl/>
        </w:rPr>
        <w:t xml:space="preserve">עליהם לציין את קבלת המענק ואת היותם </w:t>
      </w:r>
      <w:proofErr w:type="spellStart"/>
      <w:r w:rsidRPr="00983C6D">
        <w:rPr>
          <w:rFonts w:ascii="David" w:hAnsi="David" w:cs="David"/>
          <w:sz w:val="24"/>
          <w:szCs w:val="24"/>
        </w:rPr>
        <w:t>Tisch</w:t>
      </w:r>
      <w:proofErr w:type="spellEnd"/>
      <w:r w:rsidRPr="00983C6D">
        <w:rPr>
          <w:rFonts w:ascii="David" w:hAnsi="David" w:cs="David"/>
          <w:sz w:val="24"/>
          <w:szCs w:val="24"/>
        </w:rPr>
        <w:t xml:space="preserve"> Film School Scholar</w:t>
      </w:r>
      <w:r w:rsidRPr="00983C6D">
        <w:rPr>
          <w:rFonts w:ascii="David" w:hAnsi="David" w:cs="David"/>
          <w:sz w:val="24"/>
          <w:szCs w:val="24"/>
          <w:rtl/>
        </w:rPr>
        <w:t xml:space="preserve"> בשנים בהן קיבלו מענק בקורות החיים, בפרסומים אקדמיים ובעת השתתפות בכנסים אקדמיים. בית הספר רשאי לפרסם את שמות הזוכים במענקים. אם יתבקשו, הזוכים יספקו פרטים על מחקרם שישמש לפרסום ויעשו מאמץ להשתתף בכל טקס או אירוע להענקת המענקים. המלגות יוענקו בכפוף לתקנון הכלל-אוניברסיטאי כפי שהוא בקישורית:</w:t>
      </w:r>
      <w:r>
        <w:rPr>
          <w:rFonts w:ascii="David" w:hAnsi="David" w:cs="David"/>
          <w:sz w:val="24"/>
          <w:szCs w:val="24"/>
          <w:rtl/>
        </w:rPr>
        <w:br/>
      </w:r>
      <w:hyperlink r:id="rId9" w:history="1">
        <w:r w:rsidRPr="00EC718E">
          <w:rPr>
            <w:rStyle w:val="Hyperlink"/>
            <w:rFonts w:ascii="David" w:hAnsi="David" w:cs="David"/>
            <w:sz w:val="24"/>
            <w:szCs w:val="24"/>
          </w:rPr>
          <w:t>http://acad-sec</w:t>
        </w:r>
        <w:r w:rsidR="00EC718E" w:rsidRPr="00EC718E">
          <w:rPr>
            <w:rStyle w:val="Hyperlink"/>
            <w:rFonts w:ascii="David" w:hAnsi="David" w:cs="David"/>
            <w:sz w:val="24"/>
            <w:szCs w:val="24"/>
          </w:rPr>
          <w:t>.tau.</w:t>
        </w:r>
        <w:bookmarkStart w:id="0" w:name="_GoBack"/>
        <w:bookmarkEnd w:id="0"/>
        <w:r w:rsidR="00EC718E" w:rsidRPr="00EC718E">
          <w:rPr>
            <w:rStyle w:val="Hyperlink"/>
            <w:rFonts w:ascii="David" w:hAnsi="David" w:cs="David"/>
            <w:sz w:val="24"/>
            <w:szCs w:val="24"/>
          </w:rPr>
          <w:t>a</w:t>
        </w:r>
        <w:r w:rsidR="00EC718E" w:rsidRPr="00EC718E">
          <w:rPr>
            <w:rStyle w:val="Hyperlink"/>
            <w:rFonts w:ascii="David" w:hAnsi="David" w:cs="David"/>
            <w:sz w:val="24"/>
            <w:szCs w:val="24"/>
          </w:rPr>
          <w:t>c.il/phd/assistance-rules</w:t>
        </w:r>
      </w:hyperlink>
      <w:r w:rsidR="00FA0420">
        <w:rPr>
          <w:rFonts w:ascii="David" w:hAnsi="David" w:cs="David" w:hint="cs"/>
          <w:sz w:val="24"/>
          <w:szCs w:val="24"/>
          <w:rtl/>
        </w:rPr>
        <w:t>.</w:t>
      </w:r>
    </w:p>
    <w:p w:rsidR="00983C6D" w:rsidRPr="00983C6D" w:rsidRDefault="00983C6D" w:rsidP="00983C6D">
      <w:pPr>
        <w:bidi/>
        <w:spacing w:line="360" w:lineRule="auto"/>
        <w:jc w:val="both"/>
        <w:rPr>
          <w:rFonts w:ascii="David" w:hAnsi="David" w:cs="David"/>
          <w:sz w:val="24"/>
          <w:szCs w:val="24"/>
        </w:rPr>
      </w:pPr>
    </w:p>
    <w:p w:rsidR="00FA0420" w:rsidRDefault="00FA0420" w:rsidP="00983C6D">
      <w:pPr>
        <w:bidi/>
        <w:spacing w:line="360" w:lineRule="auto"/>
        <w:jc w:val="both"/>
        <w:rPr>
          <w:rFonts w:ascii="David" w:hAnsi="David" w:cs="David"/>
          <w:b/>
          <w:bCs/>
          <w:sz w:val="24"/>
          <w:szCs w:val="24"/>
          <w:rtl/>
        </w:rPr>
      </w:pPr>
      <w:r>
        <w:rPr>
          <w:rFonts w:ascii="David" w:hAnsi="David" w:cs="David"/>
          <w:b/>
          <w:bCs/>
          <w:sz w:val="24"/>
          <w:szCs w:val="24"/>
          <w:rtl/>
        </w:rPr>
        <w:br/>
      </w:r>
    </w:p>
    <w:p w:rsidR="00FA0420" w:rsidRDefault="00FA0420">
      <w:pPr>
        <w:rPr>
          <w:rFonts w:ascii="David" w:hAnsi="David" w:cs="David"/>
          <w:b/>
          <w:bCs/>
          <w:sz w:val="24"/>
          <w:szCs w:val="24"/>
          <w:rtl/>
        </w:rPr>
      </w:pPr>
      <w:r>
        <w:rPr>
          <w:rFonts w:ascii="David" w:hAnsi="David" w:cs="David"/>
          <w:b/>
          <w:bCs/>
          <w:sz w:val="24"/>
          <w:szCs w:val="24"/>
          <w:rtl/>
        </w:rPr>
        <w:br w:type="page"/>
      </w:r>
    </w:p>
    <w:p w:rsidR="00983C6D" w:rsidRPr="00983C6D" w:rsidRDefault="00983C6D" w:rsidP="00983C6D">
      <w:pPr>
        <w:bidi/>
        <w:spacing w:line="360" w:lineRule="auto"/>
        <w:jc w:val="both"/>
        <w:rPr>
          <w:rFonts w:ascii="David" w:hAnsi="David" w:cs="David"/>
          <w:sz w:val="24"/>
          <w:szCs w:val="24"/>
        </w:rPr>
      </w:pPr>
      <w:r w:rsidRPr="00FA0420">
        <w:rPr>
          <w:rFonts w:ascii="David" w:hAnsi="David" w:cs="David"/>
          <w:b/>
          <w:bCs/>
          <w:sz w:val="24"/>
          <w:szCs w:val="24"/>
          <w:rtl/>
        </w:rPr>
        <w:lastRenderedPageBreak/>
        <w:t>זכאות להגשת המועמדות</w:t>
      </w:r>
      <w:r w:rsidRPr="00983C6D">
        <w:rPr>
          <w:rFonts w:ascii="David" w:hAnsi="David" w:cs="David"/>
          <w:sz w:val="24"/>
          <w:szCs w:val="24"/>
          <w:rtl/>
        </w:rPr>
        <w:t xml:space="preserve">: </w:t>
      </w:r>
    </w:p>
    <w:p w:rsidR="00983C6D" w:rsidRPr="00983C6D" w:rsidRDefault="00983C6D" w:rsidP="00983C6D">
      <w:pPr>
        <w:bidi/>
        <w:spacing w:line="360" w:lineRule="auto"/>
        <w:jc w:val="both"/>
        <w:rPr>
          <w:rFonts w:ascii="David" w:hAnsi="David" w:cs="David"/>
          <w:sz w:val="24"/>
          <w:szCs w:val="24"/>
        </w:rPr>
      </w:pPr>
    </w:p>
    <w:p w:rsidR="00983C6D" w:rsidRPr="00983C6D" w:rsidRDefault="00983C6D" w:rsidP="00983C6D">
      <w:pPr>
        <w:bidi/>
        <w:spacing w:line="360" w:lineRule="auto"/>
        <w:jc w:val="both"/>
        <w:rPr>
          <w:rFonts w:ascii="David" w:hAnsi="David" w:cs="David"/>
          <w:sz w:val="24"/>
          <w:szCs w:val="24"/>
        </w:rPr>
      </w:pPr>
      <w:r w:rsidRPr="00983C6D">
        <w:rPr>
          <w:rFonts w:ascii="David" w:hAnsi="David" w:cs="David"/>
          <w:sz w:val="24"/>
          <w:szCs w:val="24"/>
          <w:rtl/>
        </w:rPr>
        <w:t xml:space="preserve">1. מוזמנים להגיש את בקשת המלגה בעלי תואר שלישי שכתבו את עבודת הדוקטורט במסגרת בית הספר לקולנוע וטלוויזיה שבעת הגשת הבקשה טרם חלפו ארבע שנים ממועד זכאותם לתואר השלישי. </w:t>
      </w:r>
    </w:p>
    <w:p w:rsidR="00983C6D" w:rsidRPr="00983C6D" w:rsidRDefault="00983C6D" w:rsidP="00983C6D">
      <w:pPr>
        <w:bidi/>
        <w:spacing w:line="360" w:lineRule="auto"/>
        <w:jc w:val="both"/>
        <w:rPr>
          <w:rFonts w:ascii="David" w:hAnsi="David" w:cs="David"/>
          <w:sz w:val="24"/>
          <w:szCs w:val="24"/>
        </w:rPr>
      </w:pPr>
    </w:p>
    <w:p w:rsidR="00983C6D" w:rsidRPr="00983C6D" w:rsidRDefault="00983C6D" w:rsidP="00425E57">
      <w:pPr>
        <w:bidi/>
        <w:spacing w:line="360" w:lineRule="auto"/>
        <w:jc w:val="both"/>
        <w:rPr>
          <w:rFonts w:ascii="David" w:hAnsi="David" w:cs="David"/>
          <w:sz w:val="24"/>
          <w:szCs w:val="24"/>
        </w:rPr>
      </w:pPr>
      <w:r w:rsidRPr="00983C6D">
        <w:rPr>
          <w:rFonts w:ascii="David" w:hAnsi="David" w:cs="David"/>
          <w:sz w:val="24"/>
          <w:szCs w:val="24"/>
          <w:rtl/>
        </w:rPr>
        <w:t xml:space="preserve">2. </w:t>
      </w:r>
      <w:r w:rsidR="00E0076E" w:rsidRPr="00E0076E">
        <w:rPr>
          <w:rFonts w:ascii="David" w:hAnsi="David" w:cs="David"/>
          <w:sz w:val="24"/>
          <w:szCs w:val="24"/>
          <w:rtl/>
        </w:rPr>
        <w:t>בקשות יתקבלו גם מתלמידות ותלמידי תואר שלישי בבית הספר לקולנוע וטלוויזיה ע"ש סטיב טיש שכבר הגישו את עבודת הדוקטורט וממתינים לסיום שיפוט העבודה או לאישור התואר.</w:t>
      </w:r>
      <w:r w:rsidRPr="00983C6D">
        <w:rPr>
          <w:rFonts w:ascii="David" w:hAnsi="David" w:cs="David"/>
          <w:sz w:val="24"/>
          <w:szCs w:val="24"/>
          <w:rtl/>
        </w:rPr>
        <w:t xml:space="preserve"> </w:t>
      </w:r>
    </w:p>
    <w:p w:rsidR="00983C6D" w:rsidRPr="00983C6D" w:rsidRDefault="00983C6D" w:rsidP="00983C6D">
      <w:pPr>
        <w:bidi/>
        <w:spacing w:line="360" w:lineRule="auto"/>
        <w:jc w:val="both"/>
        <w:rPr>
          <w:rFonts w:ascii="David" w:hAnsi="David" w:cs="David"/>
          <w:sz w:val="24"/>
          <w:szCs w:val="24"/>
        </w:rPr>
      </w:pPr>
    </w:p>
    <w:p w:rsidR="00983C6D" w:rsidRPr="00983C6D" w:rsidRDefault="00983C6D" w:rsidP="00983C6D">
      <w:pPr>
        <w:bidi/>
        <w:spacing w:line="360" w:lineRule="auto"/>
        <w:jc w:val="both"/>
        <w:rPr>
          <w:rFonts w:ascii="David" w:hAnsi="David" w:cs="David"/>
          <w:sz w:val="24"/>
          <w:szCs w:val="24"/>
        </w:rPr>
      </w:pPr>
      <w:r w:rsidRPr="00FA0420">
        <w:rPr>
          <w:rFonts w:ascii="David" w:hAnsi="David" w:cs="David"/>
          <w:b/>
          <w:bCs/>
          <w:sz w:val="24"/>
          <w:szCs w:val="24"/>
          <w:rtl/>
        </w:rPr>
        <w:t>המסמכים הנדרשים</w:t>
      </w:r>
      <w:r w:rsidRPr="00983C6D">
        <w:rPr>
          <w:rFonts w:ascii="David" w:hAnsi="David" w:cs="David"/>
          <w:sz w:val="24"/>
          <w:szCs w:val="24"/>
          <w:rtl/>
        </w:rPr>
        <w:t>:</w:t>
      </w:r>
    </w:p>
    <w:p w:rsidR="00983C6D" w:rsidRPr="00983C6D" w:rsidRDefault="00983C6D" w:rsidP="00983C6D">
      <w:pPr>
        <w:bidi/>
        <w:spacing w:line="360" w:lineRule="auto"/>
        <w:jc w:val="both"/>
        <w:rPr>
          <w:rFonts w:ascii="David" w:hAnsi="David" w:cs="David"/>
          <w:sz w:val="24"/>
          <w:szCs w:val="24"/>
        </w:rPr>
      </w:pPr>
    </w:p>
    <w:p w:rsidR="00983C6D" w:rsidRPr="00983C6D" w:rsidRDefault="00983C6D" w:rsidP="00FA0420">
      <w:pPr>
        <w:bidi/>
        <w:spacing w:line="360" w:lineRule="auto"/>
        <w:jc w:val="both"/>
        <w:rPr>
          <w:rFonts w:ascii="David" w:hAnsi="David" w:cs="David"/>
          <w:sz w:val="24"/>
          <w:szCs w:val="24"/>
        </w:rPr>
      </w:pPr>
      <w:r w:rsidRPr="00983C6D">
        <w:rPr>
          <w:rFonts w:ascii="David" w:hAnsi="David" w:cs="David"/>
          <w:sz w:val="24"/>
          <w:szCs w:val="24"/>
          <w:rtl/>
        </w:rPr>
        <w:t>1.  רשומות לימודי התואר הראשון, השני והשלישי.</w:t>
      </w:r>
    </w:p>
    <w:p w:rsidR="00983C6D" w:rsidRPr="00983C6D" w:rsidRDefault="00983C6D" w:rsidP="00FA0420">
      <w:pPr>
        <w:bidi/>
        <w:spacing w:line="360" w:lineRule="auto"/>
        <w:jc w:val="both"/>
        <w:rPr>
          <w:rFonts w:ascii="David" w:hAnsi="David" w:cs="David"/>
          <w:sz w:val="24"/>
          <w:szCs w:val="24"/>
        </w:rPr>
      </w:pPr>
      <w:r w:rsidRPr="00983C6D">
        <w:rPr>
          <w:rFonts w:ascii="David" w:hAnsi="David" w:cs="David"/>
          <w:sz w:val="24"/>
          <w:szCs w:val="24"/>
          <w:rtl/>
        </w:rPr>
        <w:t xml:space="preserve">2. קורות חיים (אם יש פרסום מאמרים, השתתפות בכנסים, קבלת מלגות בעבר, פרטי הצטיינות, </w:t>
      </w:r>
      <w:r w:rsidR="00FA0420">
        <w:rPr>
          <w:rFonts w:ascii="David" w:hAnsi="David" w:cs="David"/>
          <w:sz w:val="24"/>
          <w:szCs w:val="24"/>
          <w:rtl/>
        </w:rPr>
        <w:br/>
      </w:r>
      <w:r w:rsidR="00FA0420">
        <w:rPr>
          <w:rFonts w:ascii="David" w:hAnsi="David" w:cs="David" w:hint="cs"/>
          <w:sz w:val="24"/>
          <w:szCs w:val="24"/>
          <w:rtl/>
        </w:rPr>
        <w:t xml:space="preserve"> </w:t>
      </w:r>
      <w:r w:rsidRPr="00983C6D">
        <w:rPr>
          <w:rFonts w:ascii="David" w:hAnsi="David" w:cs="David"/>
          <w:sz w:val="24"/>
          <w:szCs w:val="24"/>
          <w:rtl/>
        </w:rPr>
        <w:t>נא לציין).</w:t>
      </w:r>
    </w:p>
    <w:p w:rsidR="00983C6D" w:rsidRPr="00983C6D" w:rsidRDefault="00983C6D" w:rsidP="00FA0420">
      <w:pPr>
        <w:bidi/>
        <w:spacing w:line="360" w:lineRule="auto"/>
        <w:jc w:val="both"/>
        <w:rPr>
          <w:rFonts w:ascii="David" w:hAnsi="David" w:cs="David"/>
          <w:sz w:val="24"/>
          <w:szCs w:val="24"/>
        </w:rPr>
      </w:pPr>
      <w:r w:rsidRPr="00983C6D">
        <w:rPr>
          <w:rFonts w:ascii="David" w:hAnsi="David" w:cs="David"/>
          <w:sz w:val="24"/>
          <w:szCs w:val="24"/>
          <w:rtl/>
        </w:rPr>
        <w:t xml:space="preserve">3.  מכתב אישי ובו הצהרת כוונות בתחום מחקר הקולנוע, הטלוויזיה והמדיה החדשה (אם יש לימודים קודמים בתחומים אלה, נא לציין). בנוסף, יש לפרט את התנאים הכספיים המוצעים על-ידי המוסד המארח ומקורות מימון אחרים בתוספת המסמכים הרלוונטיים (אם הם קיימים). </w:t>
      </w:r>
    </w:p>
    <w:p w:rsidR="00983C6D" w:rsidRPr="00983C6D" w:rsidRDefault="00983C6D" w:rsidP="00FA0420">
      <w:pPr>
        <w:bidi/>
        <w:spacing w:line="360" w:lineRule="auto"/>
        <w:jc w:val="both"/>
        <w:rPr>
          <w:rFonts w:ascii="David" w:hAnsi="David" w:cs="David"/>
          <w:sz w:val="24"/>
          <w:szCs w:val="24"/>
        </w:rPr>
      </w:pPr>
      <w:r w:rsidRPr="00983C6D">
        <w:rPr>
          <w:rFonts w:ascii="David" w:hAnsi="David" w:cs="David"/>
          <w:sz w:val="24"/>
          <w:szCs w:val="24"/>
          <w:rtl/>
        </w:rPr>
        <w:t>4.</w:t>
      </w:r>
      <w:r w:rsidR="00FA0420">
        <w:rPr>
          <w:rFonts w:ascii="David" w:hAnsi="David" w:cs="David" w:hint="cs"/>
          <w:sz w:val="24"/>
          <w:szCs w:val="24"/>
          <w:rtl/>
        </w:rPr>
        <w:t xml:space="preserve"> </w:t>
      </w:r>
      <w:r w:rsidRPr="00983C6D">
        <w:rPr>
          <w:rFonts w:ascii="David" w:hAnsi="David" w:cs="David"/>
          <w:sz w:val="24"/>
          <w:szCs w:val="24"/>
          <w:rtl/>
        </w:rPr>
        <w:t xml:space="preserve"> מכתב המלצה מהמנחה בדוקטורט. </w:t>
      </w:r>
    </w:p>
    <w:p w:rsidR="00983C6D" w:rsidRPr="00983C6D" w:rsidRDefault="00983C6D" w:rsidP="00FA0420">
      <w:pPr>
        <w:bidi/>
        <w:spacing w:line="360" w:lineRule="auto"/>
        <w:jc w:val="both"/>
        <w:rPr>
          <w:rFonts w:ascii="David" w:hAnsi="David" w:cs="David"/>
          <w:sz w:val="24"/>
          <w:szCs w:val="24"/>
        </w:rPr>
      </w:pPr>
      <w:r w:rsidRPr="00983C6D">
        <w:rPr>
          <w:rFonts w:ascii="David" w:hAnsi="David" w:cs="David"/>
          <w:sz w:val="24"/>
          <w:szCs w:val="24"/>
          <w:rtl/>
        </w:rPr>
        <w:t>5. תמצית עבודת המחקר המתוכננת להשתלמות.</w:t>
      </w:r>
    </w:p>
    <w:p w:rsidR="00983C6D" w:rsidRDefault="00983C6D" w:rsidP="00983C6D">
      <w:pPr>
        <w:bidi/>
        <w:spacing w:line="360" w:lineRule="auto"/>
        <w:jc w:val="both"/>
        <w:rPr>
          <w:rFonts w:ascii="David" w:hAnsi="David" w:cs="David"/>
          <w:sz w:val="24"/>
          <w:szCs w:val="24"/>
          <w:rtl/>
        </w:rPr>
      </w:pPr>
      <w:r w:rsidRPr="00983C6D">
        <w:rPr>
          <w:rFonts w:ascii="David" w:hAnsi="David" w:cs="David"/>
          <w:sz w:val="24"/>
          <w:szCs w:val="24"/>
          <w:rtl/>
        </w:rPr>
        <w:t xml:space="preserve">6. מכתב קבלה להשתלמות. </w:t>
      </w:r>
    </w:p>
    <w:p w:rsidR="002F255F" w:rsidRPr="00983C6D" w:rsidRDefault="002F255F" w:rsidP="002F255F">
      <w:pPr>
        <w:bidi/>
        <w:spacing w:line="360" w:lineRule="auto"/>
        <w:jc w:val="both"/>
        <w:rPr>
          <w:rFonts w:ascii="David" w:hAnsi="David" w:cs="David"/>
          <w:sz w:val="24"/>
          <w:szCs w:val="24"/>
        </w:rPr>
      </w:pPr>
      <w:r>
        <w:rPr>
          <w:rFonts w:ascii="David" w:hAnsi="David" w:cs="David" w:hint="cs"/>
          <w:sz w:val="24"/>
          <w:szCs w:val="24"/>
          <w:rtl/>
        </w:rPr>
        <w:t>7. מאמרים, ספרים או פרקים מספרים שפורסמו על ידי המועמד/ת</w:t>
      </w:r>
      <w:r w:rsidR="007E697F">
        <w:rPr>
          <w:rFonts w:ascii="David" w:hAnsi="David" w:cs="David" w:hint="cs"/>
          <w:sz w:val="24"/>
          <w:szCs w:val="24"/>
          <w:rtl/>
        </w:rPr>
        <w:t xml:space="preserve"> (אם קיימים)</w:t>
      </w:r>
      <w:r>
        <w:rPr>
          <w:rFonts w:ascii="David" w:hAnsi="David" w:cs="David" w:hint="cs"/>
          <w:sz w:val="24"/>
          <w:szCs w:val="24"/>
          <w:rtl/>
        </w:rPr>
        <w:t xml:space="preserve">. </w:t>
      </w:r>
    </w:p>
    <w:p w:rsidR="00983C6D" w:rsidRPr="00983C6D" w:rsidRDefault="00983C6D" w:rsidP="00983C6D">
      <w:pPr>
        <w:bidi/>
        <w:spacing w:line="360" w:lineRule="auto"/>
        <w:jc w:val="both"/>
        <w:rPr>
          <w:rFonts w:ascii="David" w:hAnsi="David" w:cs="David"/>
          <w:sz w:val="24"/>
          <w:szCs w:val="24"/>
        </w:rPr>
      </w:pPr>
    </w:p>
    <w:p w:rsidR="00983C6D" w:rsidRPr="00983C6D" w:rsidRDefault="00983C6D" w:rsidP="00D541BC">
      <w:pPr>
        <w:bidi/>
        <w:spacing w:line="360" w:lineRule="auto"/>
        <w:jc w:val="both"/>
        <w:rPr>
          <w:rFonts w:ascii="David" w:hAnsi="David" w:cs="David"/>
          <w:sz w:val="24"/>
          <w:szCs w:val="24"/>
        </w:rPr>
      </w:pPr>
      <w:r w:rsidRPr="00FA0420">
        <w:rPr>
          <w:rFonts w:ascii="David" w:hAnsi="David" w:cs="David"/>
          <w:b/>
          <w:bCs/>
          <w:sz w:val="24"/>
          <w:szCs w:val="24"/>
          <w:rtl/>
        </w:rPr>
        <w:t>מועד אחרון להגשת מועמדות</w:t>
      </w:r>
      <w:r w:rsidRPr="00983C6D">
        <w:rPr>
          <w:rFonts w:ascii="David" w:hAnsi="David" w:cs="David"/>
          <w:sz w:val="24"/>
          <w:szCs w:val="24"/>
          <w:rtl/>
        </w:rPr>
        <w:t>: 1</w:t>
      </w:r>
      <w:r w:rsidR="00D541BC">
        <w:rPr>
          <w:rFonts w:ascii="David" w:hAnsi="David" w:cs="David" w:hint="cs"/>
          <w:sz w:val="24"/>
          <w:szCs w:val="24"/>
          <w:rtl/>
        </w:rPr>
        <w:t>3</w:t>
      </w:r>
      <w:r w:rsidRPr="00983C6D">
        <w:rPr>
          <w:rFonts w:ascii="David" w:hAnsi="David" w:cs="David"/>
          <w:sz w:val="24"/>
          <w:szCs w:val="24"/>
          <w:rtl/>
        </w:rPr>
        <w:t xml:space="preserve"> ביוני, 2019. </w:t>
      </w:r>
    </w:p>
    <w:p w:rsidR="00983C6D" w:rsidRPr="00983C6D" w:rsidRDefault="00983C6D" w:rsidP="00983C6D">
      <w:pPr>
        <w:bidi/>
        <w:spacing w:line="360" w:lineRule="auto"/>
        <w:jc w:val="both"/>
        <w:rPr>
          <w:rFonts w:ascii="David" w:hAnsi="David" w:cs="David"/>
          <w:sz w:val="24"/>
          <w:szCs w:val="24"/>
          <w:rtl/>
        </w:rPr>
      </w:pPr>
    </w:p>
    <w:sectPr w:rsidR="00983C6D" w:rsidRPr="00983C6D" w:rsidSect="00FB3DC7">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55" w:rsidRDefault="00605855" w:rsidP="00FB3DC7">
      <w:r>
        <w:separator/>
      </w:r>
    </w:p>
  </w:endnote>
  <w:endnote w:type="continuationSeparator" w:id="0">
    <w:p w:rsidR="00605855" w:rsidRDefault="00605855" w:rsidP="00FB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D2" w:rsidRDefault="00DA5CD2">
    <w:pPr>
      <w:pStyle w:val="a7"/>
      <w:jc w:val="center"/>
    </w:pPr>
    <w:r>
      <w:fldChar w:fldCharType="begin"/>
    </w:r>
    <w:r>
      <w:instrText xml:space="preserve"> PAGE   \* MERGEFORMAT </w:instrText>
    </w:r>
    <w:r>
      <w:fldChar w:fldCharType="separate"/>
    </w:r>
    <w:r w:rsidR="00EC718E">
      <w:rPr>
        <w:noProof/>
      </w:rPr>
      <w:t>2</w:t>
    </w:r>
    <w:r>
      <w:rPr>
        <w:noProof/>
      </w:rPr>
      <w:fldChar w:fldCharType="end"/>
    </w:r>
  </w:p>
  <w:p w:rsidR="00DA5CD2" w:rsidRDefault="00DA5C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7C" w:rsidRPr="00F55B45" w:rsidRDefault="00204147" w:rsidP="002713F1">
    <w:pPr>
      <w:pStyle w:val="a7"/>
      <w:tabs>
        <w:tab w:val="left" w:pos="1277"/>
      </w:tabs>
      <w:bidi/>
      <w:rPr>
        <w:rFonts w:cs="Narkisim"/>
        <w:color w:val="000000"/>
        <w:sz w:val="20"/>
        <w:szCs w:val="20"/>
        <w:rtl/>
      </w:rPr>
    </w:pPr>
    <w:r w:rsidRPr="00F55B45">
      <w:rPr>
        <w:rFonts w:cs="Narkisim"/>
        <w:color w:val="000000"/>
        <w:sz w:val="20"/>
        <w:szCs w:val="20"/>
        <w:rtl/>
      </w:rPr>
      <w:tab/>
    </w:r>
    <w:r w:rsidRPr="00F55B45">
      <w:rPr>
        <w:rFonts w:cs="Narkisim"/>
        <w:color w:val="000000"/>
        <w:sz w:val="20"/>
        <w:szCs w:val="20"/>
        <w:rtl/>
      </w:rPr>
      <w:tab/>
    </w:r>
    <w:r w:rsidR="001F4F7C" w:rsidRPr="00F55B45">
      <w:rPr>
        <w:rFonts w:cs="Narkisim"/>
        <w:color w:val="000000"/>
        <w:sz w:val="20"/>
        <w:szCs w:val="20"/>
        <w:rtl/>
      </w:rPr>
      <w:t>קרית האוניברסיטה, רמת אביב, תל אביב 69978</w:t>
    </w:r>
    <w:r w:rsidR="006E53E7">
      <w:rPr>
        <w:rFonts w:cs="Narkisim" w:hint="cs"/>
        <w:color w:val="000000"/>
        <w:sz w:val="20"/>
        <w:szCs w:val="20"/>
        <w:rtl/>
      </w:rPr>
      <w:t>01</w:t>
    </w:r>
    <w:r w:rsidR="001F4F7C" w:rsidRPr="00F55B45">
      <w:rPr>
        <w:rFonts w:cs="Narkisim"/>
        <w:color w:val="000000"/>
        <w:sz w:val="20"/>
        <w:szCs w:val="20"/>
        <w:rtl/>
      </w:rPr>
      <w:t>, טל</w:t>
    </w:r>
    <w:r w:rsidR="001F4F7C" w:rsidRPr="00F55B45">
      <w:rPr>
        <w:rFonts w:cs="Narkisim" w:hint="cs"/>
        <w:color w:val="000000"/>
        <w:sz w:val="20"/>
        <w:szCs w:val="20"/>
        <w:rtl/>
      </w:rPr>
      <w:t>:</w:t>
    </w:r>
    <w:r w:rsidR="002713F1" w:rsidRPr="00F55B45">
      <w:rPr>
        <w:rFonts w:cs="Narkisim" w:hint="cs"/>
        <w:color w:val="000000"/>
        <w:sz w:val="20"/>
        <w:szCs w:val="20"/>
        <w:rtl/>
      </w:rPr>
      <w:t xml:space="preserve"> 03-6408403</w:t>
    </w:r>
    <w:r w:rsidR="001F4F7C" w:rsidRPr="00F55B45">
      <w:rPr>
        <w:rFonts w:cs="Narkisim"/>
        <w:color w:val="000000"/>
        <w:sz w:val="20"/>
        <w:szCs w:val="20"/>
        <w:rtl/>
      </w:rPr>
      <w:t>, פקס</w:t>
    </w:r>
    <w:r w:rsidR="001F4F7C" w:rsidRPr="00F55B45">
      <w:rPr>
        <w:rFonts w:cs="Narkisim"/>
        <w:color w:val="000000"/>
        <w:sz w:val="20"/>
        <w:szCs w:val="20"/>
      </w:rPr>
      <w:t>:</w:t>
    </w:r>
    <w:r w:rsidR="002713F1" w:rsidRPr="00F55B45">
      <w:rPr>
        <w:rFonts w:cs="Narkisim" w:hint="cs"/>
        <w:color w:val="000000"/>
        <w:sz w:val="20"/>
        <w:szCs w:val="20"/>
        <w:rtl/>
      </w:rPr>
      <w:t xml:space="preserve"> 03-</w:t>
    </w:r>
    <w:r w:rsidR="001F4F7C" w:rsidRPr="00F55B45">
      <w:rPr>
        <w:rFonts w:cs="Narkisim" w:hint="cs"/>
        <w:color w:val="000000"/>
        <w:sz w:val="20"/>
        <w:szCs w:val="20"/>
        <w:rtl/>
      </w:rPr>
      <w:t>6406096</w:t>
    </w:r>
  </w:p>
  <w:p w:rsidR="001F4F7C" w:rsidRPr="00F55B45" w:rsidRDefault="001F4F7C" w:rsidP="001F4F7C">
    <w:pPr>
      <w:pStyle w:val="a7"/>
      <w:jc w:val="center"/>
      <w:rPr>
        <w:color w:val="000000"/>
      </w:rPr>
    </w:pPr>
    <w:r w:rsidRPr="00F55B45">
      <w:rPr>
        <w:color w:val="000000"/>
        <w:sz w:val="16"/>
        <w:szCs w:val="16"/>
      </w:rPr>
      <w:t>TEL AVIV UNIVERSITY, RAMAT AVIV, TEL AVIV 69978</w:t>
    </w:r>
    <w:r w:rsidR="006E53E7">
      <w:rPr>
        <w:color w:val="000000"/>
        <w:sz w:val="16"/>
        <w:szCs w:val="16"/>
      </w:rPr>
      <w:t>01</w:t>
    </w:r>
    <w:r w:rsidRPr="00F55B45">
      <w:rPr>
        <w:color w:val="000000"/>
        <w:sz w:val="16"/>
        <w:szCs w:val="16"/>
      </w:rPr>
      <w:t xml:space="preserve">, TEL. 972-3-6408403, FAX. </w:t>
    </w:r>
    <w:r w:rsidRPr="00F55B45">
      <w:rPr>
        <w:color w:val="000000"/>
        <w:sz w:val="16"/>
      </w:rPr>
      <w:t>972-3-6406096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55" w:rsidRDefault="00605855" w:rsidP="00FB3DC7">
      <w:r>
        <w:separator/>
      </w:r>
    </w:p>
  </w:footnote>
  <w:footnote w:type="continuationSeparator" w:id="0">
    <w:p w:rsidR="00605855" w:rsidRDefault="00605855" w:rsidP="00FB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D7" w:rsidRDefault="0011021F" w:rsidP="00DA5CD2">
    <w:pPr>
      <w:pStyle w:val="a5"/>
      <w:jc w:val="center"/>
    </w:pPr>
    <w:r>
      <w:rPr>
        <w:noProof/>
      </w:rPr>
      <w:drawing>
        <wp:inline distT="0" distB="0" distL="0" distR="0" wp14:anchorId="3463CF50" wp14:editId="74150A0C">
          <wp:extent cx="5477510" cy="823595"/>
          <wp:effectExtent l="0" t="0" r="8890" b="0"/>
          <wp:docPr id="1" name="תמונה 1" descr="קולנוע עברית שח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ולנוע עברית שחו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7510" cy="823595"/>
                  </a:xfrm>
                  <a:prstGeom prst="rect">
                    <a:avLst/>
                  </a:prstGeom>
                  <a:noFill/>
                  <a:ln>
                    <a:noFill/>
                  </a:ln>
                </pic:spPr>
              </pic:pic>
            </a:graphicData>
          </a:graphic>
        </wp:inline>
      </w:drawing>
    </w:r>
  </w:p>
  <w:p w:rsidR="00DA5CD2" w:rsidRDefault="00DA5CD2" w:rsidP="00DA5CD2">
    <w:pPr>
      <w:pStyle w:val="a5"/>
    </w:pPr>
  </w:p>
  <w:p w:rsidR="002F2265" w:rsidRPr="00DA5CD2" w:rsidRDefault="002F2265" w:rsidP="00DA5C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C7A"/>
    <w:multiLevelType w:val="hybridMultilevel"/>
    <w:tmpl w:val="D6FC005A"/>
    <w:lvl w:ilvl="0" w:tplc="5B344A54">
      <w:start w:val="1"/>
      <w:numFmt w:val="bullet"/>
      <w:lvlText w:val=""/>
      <w:lvlJc w:val="left"/>
      <w:pPr>
        <w:tabs>
          <w:tab w:val="num" w:pos="720"/>
        </w:tabs>
        <w:ind w:left="576" w:hanging="216"/>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178E5165"/>
    <w:multiLevelType w:val="multilevel"/>
    <w:tmpl w:val="91143D80"/>
    <w:lvl w:ilvl="0">
      <w:start w:val="1"/>
      <w:numFmt w:val="decimal"/>
      <w:lvlText w:val="%1."/>
      <w:lvlJc w:val="left"/>
      <w:pPr>
        <w:tabs>
          <w:tab w:val="num" w:pos="720"/>
        </w:tabs>
        <w:ind w:left="720" w:right="720" w:hanging="360"/>
      </w:pPr>
    </w:lvl>
    <w:lvl w:ilvl="1" w:tentative="1">
      <w:start w:val="1"/>
      <w:numFmt w:val="decimal"/>
      <w:lvlText w:val="%2."/>
      <w:lvlJc w:val="left"/>
      <w:pPr>
        <w:tabs>
          <w:tab w:val="num" w:pos="1440"/>
        </w:tabs>
        <w:ind w:left="1440" w:right="1440" w:hanging="360"/>
      </w:pPr>
    </w:lvl>
    <w:lvl w:ilvl="2" w:tentative="1">
      <w:start w:val="1"/>
      <w:numFmt w:val="decimal"/>
      <w:lvlText w:val="%3."/>
      <w:lvlJc w:val="left"/>
      <w:pPr>
        <w:tabs>
          <w:tab w:val="num" w:pos="2160"/>
        </w:tabs>
        <w:ind w:left="2160" w:right="2160" w:hanging="360"/>
      </w:pPr>
    </w:lvl>
    <w:lvl w:ilvl="3" w:tentative="1">
      <w:start w:val="1"/>
      <w:numFmt w:val="decimal"/>
      <w:lvlText w:val="%4."/>
      <w:lvlJc w:val="left"/>
      <w:pPr>
        <w:tabs>
          <w:tab w:val="num" w:pos="2880"/>
        </w:tabs>
        <w:ind w:left="2880" w:right="2880" w:hanging="360"/>
      </w:pPr>
    </w:lvl>
    <w:lvl w:ilvl="4" w:tentative="1">
      <w:start w:val="1"/>
      <w:numFmt w:val="decimal"/>
      <w:lvlText w:val="%5."/>
      <w:lvlJc w:val="left"/>
      <w:pPr>
        <w:tabs>
          <w:tab w:val="num" w:pos="3600"/>
        </w:tabs>
        <w:ind w:left="3600" w:right="3600" w:hanging="360"/>
      </w:pPr>
    </w:lvl>
    <w:lvl w:ilvl="5" w:tentative="1">
      <w:start w:val="1"/>
      <w:numFmt w:val="decimal"/>
      <w:lvlText w:val="%6."/>
      <w:lvlJc w:val="left"/>
      <w:pPr>
        <w:tabs>
          <w:tab w:val="num" w:pos="4320"/>
        </w:tabs>
        <w:ind w:left="4320" w:right="4320" w:hanging="360"/>
      </w:pPr>
    </w:lvl>
    <w:lvl w:ilvl="6" w:tentative="1">
      <w:start w:val="1"/>
      <w:numFmt w:val="decimal"/>
      <w:lvlText w:val="%7."/>
      <w:lvlJc w:val="left"/>
      <w:pPr>
        <w:tabs>
          <w:tab w:val="num" w:pos="5040"/>
        </w:tabs>
        <w:ind w:left="5040" w:right="5040" w:hanging="360"/>
      </w:pPr>
    </w:lvl>
    <w:lvl w:ilvl="7" w:tentative="1">
      <w:start w:val="1"/>
      <w:numFmt w:val="decimal"/>
      <w:lvlText w:val="%8."/>
      <w:lvlJc w:val="left"/>
      <w:pPr>
        <w:tabs>
          <w:tab w:val="num" w:pos="5760"/>
        </w:tabs>
        <w:ind w:left="5760" w:right="5760" w:hanging="360"/>
      </w:pPr>
    </w:lvl>
    <w:lvl w:ilvl="8" w:tentative="1">
      <w:start w:val="1"/>
      <w:numFmt w:val="decimal"/>
      <w:lvlText w:val="%9."/>
      <w:lvlJc w:val="left"/>
      <w:pPr>
        <w:tabs>
          <w:tab w:val="num" w:pos="6480"/>
        </w:tabs>
        <w:ind w:left="6480" w:righ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7B"/>
    <w:rsid w:val="00006557"/>
    <w:rsid w:val="0001050C"/>
    <w:rsid w:val="00020EDC"/>
    <w:rsid w:val="0002766B"/>
    <w:rsid w:val="000411FA"/>
    <w:rsid w:val="000748AE"/>
    <w:rsid w:val="000834D8"/>
    <w:rsid w:val="000A7D50"/>
    <w:rsid w:val="000B0123"/>
    <w:rsid w:val="000B2F4F"/>
    <w:rsid w:val="000B5B85"/>
    <w:rsid w:val="000C4B92"/>
    <w:rsid w:val="000C6A2A"/>
    <w:rsid w:val="00100FDE"/>
    <w:rsid w:val="00101C20"/>
    <w:rsid w:val="0011021F"/>
    <w:rsid w:val="00110F96"/>
    <w:rsid w:val="0015217D"/>
    <w:rsid w:val="00154714"/>
    <w:rsid w:val="001834DD"/>
    <w:rsid w:val="001950B9"/>
    <w:rsid w:val="001A10AD"/>
    <w:rsid w:val="001C3DA0"/>
    <w:rsid w:val="001D0F47"/>
    <w:rsid w:val="001F4F7C"/>
    <w:rsid w:val="001F7016"/>
    <w:rsid w:val="00200D3B"/>
    <w:rsid w:val="00204147"/>
    <w:rsid w:val="0025169D"/>
    <w:rsid w:val="002713F1"/>
    <w:rsid w:val="00274E90"/>
    <w:rsid w:val="002800A3"/>
    <w:rsid w:val="00292EAD"/>
    <w:rsid w:val="002F2265"/>
    <w:rsid w:val="002F255F"/>
    <w:rsid w:val="003023C6"/>
    <w:rsid w:val="0030260E"/>
    <w:rsid w:val="00341007"/>
    <w:rsid w:val="00345461"/>
    <w:rsid w:val="003474E0"/>
    <w:rsid w:val="003669B7"/>
    <w:rsid w:val="003726B7"/>
    <w:rsid w:val="0039097B"/>
    <w:rsid w:val="003A546B"/>
    <w:rsid w:val="003B4565"/>
    <w:rsid w:val="003D6E7F"/>
    <w:rsid w:val="0040098C"/>
    <w:rsid w:val="004020DD"/>
    <w:rsid w:val="00425E57"/>
    <w:rsid w:val="00426139"/>
    <w:rsid w:val="00443FC7"/>
    <w:rsid w:val="00451361"/>
    <w:rsid w:val="0046643E"/>
    <w:rsid w:val="00475BB8"/>
    <w:rsid w:val="00477BE2"/>
    <w:rsid w:val="00485BD4"/>
    <w:rsid w:val="004977AF"/>
    <w:rsid w:val="00514BA0"/>
    <w:rsid w:val="00522764"/>
    <w:rsid w:val="0053764C"/>
    <w:rsid w:val="005377F9"/>
    <w:rsid w:val="0054233C"/>
    <w:rsid w:val="005541B8"/>
    <w:rsid w:val="00557DB6"/>
    <w:rsid w:val="00591322"/>
    <w:rsid w:val="005B75C9"/>
    <w:rsid w:val="005C682A"/>
    <w:rsid w:val="005D12E1"/>
    <w:rsid w:val="00605855"/>
    <w:rsid w:val="0062689D"/>
    <w:rsid w:val="0063501C"/>
    <w:rsid w:val="0063680F"/>
    <w:rsid w:val="00664973"/>
    <w:rsid w:val="00683FFF"/>
    <w:rsid w:val="006B1B7D"/>
    <w:rsid w:val="006E53E7"/>
    <w:rsid w:val="006F51EF"/>
    <w:rsid w:val="006F526D"/>
    <w:rsid w:val="007107E3"/>
    <w:rsid w:val="007223DC"/>
    <w:rsid w:val="00741653"/>
    <w:rsid w:val="007563EF"/>
    <w:rsid w:val="00777E33"/>
    <w:rsid w:val="00796386"/>
    <w:rsid w:val="007A128D"/>
    <w:rsid w:val="007A7721"/>
    <w:rsid w:val="007E697F"/>
    <w:rsid w:val="008062A9"/>
    <w:rsid w:val="00834004"/>
    <w:rsid w:val="008463B8"/>
    <w:rsid w:val="00863AD7"/>
    <w:rsid w:val="0086558E"/>
    <w:rsid w:val="00874BC7"/>
    <w:rsid w:val="0089688E"/>
    <w:rsid w:val="008B66CA"/>
    <w:rsid w:val="008D0C61"/>
    <w:rsid w:val="008D1DD3"/>
    <w:rsid w:val="008F7FA8"/>
    <w:rsid w:val="0091364C"/>
    <w:rsid w:val="00964E17"/>
    <w:rsid w:val="00974B94"/>
    <w:rsid w:val="00975F6A"/>
    <w:rsid w:val="009766E4"/>
    <w:rsid w:val="009802F7"/>
    <w:rsid w:val="00983C6D"/>
    <w:rsid w:val="009A6A81"/>
    <w:rsid w:val="009B33F7"/>
    <w:rsid w:val="009E6231"/>
    <w:rsid w:val="00A04FE1"/>
    <w:rsid w:val="00A10BD6"/>
    <w:rsid w:val="00A148C7"/>
    <w:rsid w:val="00A409B3"/>
    <w:rsid w:val="00A915B4"/>
    <w:rsid w:val="00AB134A"/>
    <w:rsid w:val="00AD1728"/>
    <w:rsid w:val="00AD39A1"/>
    <w:rsid w:val="00AD71B1"/>
    <w:rsid w:val="00B17246"/>
    <w:rsid w:val="00B17540"/>
    <w:rsid w:val="00B36C03"/>
    <w:rsid w:val="00B37A84"/>
    <w:rsid w:val="00B5436C"/>
    <w:rsid w:val="00B56159"/>
    <w:rsid w:val="00BA4975"/>
    <w:rsid w:val="00BB421E"/>
    <w:rsid w:val="00BD4D01"/>
    <w:rsid w:val="00BE04E8"/>
    <w:rsid w:val="00BF53FF"/>
    <w:rsid w:val="00C1150F"/>
    <w:rsid w:val="00C138D8"/>
    <w:rsid w:val="00C26851"/>
    <w:rsid w:val="00C40969"/>
    <w:rsid w:val="00C4434A"/>
    <w:rsid w:val="00C73B76"/>
    <w:rsid w:val="00C835C5"/>
    <w:rsid w:val="00CE4C8F"/>
    <w:rsid w:val="00D0420B"/>
    <w:rsid w:val="00D16A71"/>
    <w:rsid w:val="00D320AB"/>
    <w:rsid w:val="00D541BC"/>
    <w:rsid w:val="00D67B95"/>
    <w:rsid w:val="00DA5A03"/>
    <w:rsid w:val="00DA5CD2"/>
    <w:rsid w:val="00DB7AE8"/>
    <w:rsid w:val="00DC5C85"/>
    <w:rsid w:val="00DD3BF9"/>
    <w:rsid w:val="00DD5EAE"/>
    <w:rsid w:val="00E0076E"/>
    <w:rsid w:val="00E30E4D"/>
    <w:rsid w:val="00E70F0B"/>
    <w:rsid w:val="00E842BA"/>
    <w:rsid w:val="00E942CD"/>
    <w:rsid w:val="00EB49B3"/>
    <w:rsid w:val="00EC718E"/>
    <w:rsid w:val="00EE5617"/>
    <w:rsid w:val="00EE7246"/>
    <w:rsid w:val="00EF19BF"/>
    <w:rsid w:val="00F16086"/>
    <w:rsid w:val="00F26B29"/>
    <w:rsid w:val="00F35EA3"/>
    <w:rsid w:val="00F55B45"/>
    <w:rsid w:val="00F7321D"/>
    <w:rsid w:val="00F82EB6"/>
    <w:rsid w:val="00F86066"/>
    <w:rsid w:val="00FA0420"/>
    <w:rsid w:val="00FA4405"/>
    <w:rsid w:val="00FA769D"/>
    <w:rsid w:val="00FB3DC7"/>
    <w:rsid w:val="00FB5288"/>
    <w:rsid w:val="00FC261A"/>
    <w:rsid w:val="00FC3B4F"/>
    <w:rsid w:val="00FD10E6"/>
    <w:rsid w:val="00FF47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85"/>
    <w:rPr>
      <w:sz w:val="22"/>
      <w:szCs w:val="22"/>
    </w:rPr>
  </w:style>
  <w:style w:type="paragraph" w:styleId="1">
    <w:name w:val="heading 1"/>
    <w:basedOn w:val="a"/>
    <w:next w:val="a"/>
    <w:qFormat/>
    <w:rsid w:val="00DC5C85"/>
    <w:pPr>
      <w:keepNext/>
      <w:outlineLvl w:val="0"/>
    </w:pPr>
    <w:rPr>
      <w:b/>
      <w:bC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4">
    <w:name w:val="pr4"/>
    <w:rsid w:val="00DC5C85"/>
    <w:rPr>
      <w:rFonts w:ascii="Times New Roman" w:hAnsi="Times New Roman" w:cs="Times New Roman" w:hint="default"/>
    </w:rPr>
  </w:style>
  <w:style w:type="character" w:customStyle="1" w:styleId="unicode2">
    <w:name w:val="unicode2"/>
    <w:rsid w:val="00DC5C85"/>
    <w:rPr>
      <w:rFonts w:ascii="Lucida Sans Unicode" w:hAnsi="Lucida Sans Unicode" w:cs="Lucida Sans Unicode" w:hint="default"/>
      <w:b w:val="0"/>
      <w:bCs w:val="0"/>
      <w:i w:val="0"/>
      <w:iCs w:val="0"/>
      <w:sz w:val="22"/>
      <w:szCs w:val="22"/>
    </w:rPr>
  </w:style>
  <w:style w:type="paragraph" w:customStyle="1" w:styleId="d2">
    <w:name w:val="d2"/>
    <w:basedOn w:val="a"/>
    <w:rsid w:val="00DC5C85"/>
    <w:pPr>
      <w:spacing w:line="177" w:lineRule="atLeast"/>
    </w:pPr>
    <w:rPr>
      <w:rFonts w:eastAsia="Times New Roman"/>
      <w:sz w:val="24"/>
      <w:szCs w:val="24"/>
    </w:rPr>
  </w:style>
  <w:style w:type="character" w:customStyle="1" w:styleId="ilad2">
    <w:name w:val="il_ad2"/>
    <w:rsid w:val="00DC5C85"/>
    <w:rPr>
      <w:rFonts w:ascii="Times New Roman" w:hAnsi="Times New Roman" w:cs="Times New Roman" w:hint="default"/>
      <w:vanish w:val="0"/>
      <w:webHidden w:val="0"/>
      <w:color w:val="009900"/>
      <w:u w:val="single"/>
      <w:specVanish w:val="0"/>
    </w:rPr>
  </w:style>
  <w:style w:type="character" w:customStyle="1" w:styleId="vi2">
    <w:name w:val="vi2"/>
    <w:rsid w:val="00DC5C85"/>
    <w:rPr>
      <w:rFonts w:ascii="Times New Roman" w:hAnsi="Times New Roman" w:cs="Times New Roman" w:hint="default"/>
    </w:rPr>
  </w:style>
  <w:style w:type="paragraph" w:customStyle="1" w:styleId="r2">
    <w:name w:val="r2"/>
    <w:basedOn w:val="a"/>
    <w:rsid w:val="00DC5C85"/>
    <w:pPr>
      <w:spacing w:line="177" w:lineRule="atLeast"/>
    </w:pPr>
    <w:rPr>
      <w:rFonts w:eastAsia="Times New Roman"/>
      <w:sz w:val="24"/>
      <w:szCs w:val="24"/>
    </w:rPr>
  </w:style>
  <w:style w:type="character" w:styleId="Hyperlink">
    <w:name w:val="Hyperlink"/>
    <w:rsid w:val="00DC5C85"/>
    <w:rPr>
      <w:color w:val="0000FF"/>
      <w:u w:val="single"/>
    </w:rPr>
  </w:style>
  <w:style w:type="paragraph" w:styleId="a3">
    <w:name w:val="Plain Text"/>
    <w:basedOn w:val="a"/>
    <w:semiHidden/>
    <w:unhideWhenUsed/>
    <w:rsid w:val="00DC5C85"/>
    <w:rPr>
      <w:rFonts w:ascii="Consolas" w:eastAsia="Calibri" w:hAnsi="Consolas" w:cs="Arial"/>
      <w:sz w:val="21"/>
      <w:szCs w:val="21"/>
    </w:rPr>
  </w:style>
  <w:style w:type="character" w:customStyle="1" w:styleId="PlainTextChar">
    <w:name w:val="Plain Text Char"/>
    <w:rsid w:val="00DC5C85"/>
    <w:rPr>
      <w:rFonts w:ascii="Consolas" w:eastAsia="Calibri" w:hAnsi="Consolas" w:cs="Arial"/>
      <w:sz w:val="21"/>
      <w:szCs w:val="21"/>
    </w:rPr>
  </w:style>
  <w:style w:type="paragraph" w:styleId="a4">
    <w:name w:val="Balloon Text"/>
    <w:basedOn w:val="a"/>
    <w:semiHidden/>
    <w:rsid w:val="00DC5C85"/>
    <w:rPr>
      <w:rFonts w:ascii="Lucida Grande" w:hAnsi="Lucida Grande"/>
      <w:sz w:val="18"/>
      <w:szCs w:val="18"/>
    </w:rPr>
  </w:style>
  <w:style w:type="paragraph" w:styleId="a5">
    <w:name w:val="header"/>
    <w:basedOn w:val="a"/>
    <w:link w:val="a6"/>
    <w:unhideWhenUsed/>
    <w:rsid w:val="00FB3DC7"/>
    <w:pPr>
      <w:tabs>
        <w:tab w:val="center" w:pos="4320"/>
        <w:tab w:val="right" w:pos="8640"/>
      </w:tabs>
    </w:pPr>
  </w:style>
  <w:style w:type="character" w:customStyle="1" w:styleId="a6">
    <w:name w:val="כותרת עליונה תו"/>
    <w:link w:val="a5"/>
    <w:uiPriority w:val="99"/>
    <w:semiHidden/>
    <w:rsid w:val="00FB3DC7"/>
    <w:rPr>
      <w:sz w:val="22"/>
      <w:szCs w:val="22"/>
    </w:rPr>
  </w:style>
  <w:style w:type="paragraph" w:styleId="a7">
    <w:name w:val="footer"/>
    <w:basedOn w:val="a"/>
    <w:link w:val="a8"/>
    <w:unhideWhenUsed/>
    <w:rsid w:val="00FB3DC7"/>
    <w:pPr>
      <w:tabs>
        <w:tab w:val="center" w:pos="4320"/>
        <w:tab w:val="right" w:pos="8640"/>
      </w:tabs>
    </w:pPr>
  </w:style>
  <w:style w:type="character" w:customStyle="1" w:styleId="a8">
    <w:name w:val="כותרת תחתונה תו"/>
    <w:link w:val="a7"/>
    <w:rsid w:val="00FB3DC7"/>
    <w:rPr>
      <w:sz w:val="22"/>
      <w:szCs w:val="22"/>
    </w:rPr>
  </w:style>
  <w:style w:type="table" w:styleId="a9">
    <w:name w:val="Table Grid"/>
    <w:basedOn w:val="a1"/>
    <w:rsid w:val="00200D3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C261A"/>
    <w:rPr>
      <w:color w:val="800080"/>
      <w:u w:val="single"/>
    </w:rPr>
  </w:style>
  <w:style w:type="paragraph" w:styleId="NormalWeb">
    <w:name w:val="Normal (Web)"/>
    <w:basedOn w:val="a"/>
    <w:uiPriority w:val="99"/>
    <w:semiHidden/>
    <w:unhideWhenUsed/>
    <w:rsid w:val="00983C6D"/>
    <w:pPr>
      <w:spacing w:before="100" w:beforeAutospacing="1" w:after="100" w:afterAutospacing="1"/>
    </w:pPr>
    <w:rPr>
      <w:rFonts w:eastAsia="Times New Roman"/>
      <w:sz w:val="24"/>
      <w:szCs w:val="24"/>
    </w:rPr>
  </w:style>
  <w:style w:type="character" w:customStyle="1" w:styleId="apple-tab-span">
    <w:name w:val="apple-tab-span"/>
    <w:basedOn w:val="a0"/>
    <w:rsid w:val="00983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85"/>
    <w:rPr>
      <w:sz w:val="22"/>
      <w:szCs w:val="22"/>
    </w:rPr>
  </w:style>
  <w:style w:type="paragraph" w:styleId="1">
    <w:name w:val="heading 1"/>
    <w:basedOn w:val="a"/>
    <w:next w:val="a"/>
    <w:qFormat/>
    <w:rsid w:val="00DC5C85"/>
    <w:pPr>
      <w:keepNext/>
      <w:outlineLvl w:val="0"/>
    </w:pPr>
    <w:rPr>
      <w:b/>
      <w:bC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4">
    <w:name w:val="pr4"/>
    <w:rsid w:val="00DC5C85"/>
    <w:rPr>
      <w:rFonts w:ascii="Times New Roman" w:hAnsi="Times New Roman" w:cs="Times New Roman" w:hint="default"/>
    </w:rPr>
  </w:style>
  <w:style w:type="character" w:customStyle="1" w:styleId="unicode2">
    <w:name w:val="unicode2"/>
    <w:rsid w:val="00DC5C85"/>
    <w:rPr>
      <w:rFonts w:ascii="Lucida Sans Unicode" w:hAnsi="Lucida Sans Unicode" w:cs="Lucida Sans Unicode" w:hint="default"/>
      <w:b w:val="0"/>
      <w:bCs w:val="0"/>
      <w:i w:val="0"/>
      <w:iCs w:val="0"/>
      <w:sz w:val="22"/>
      <w:szCs w:val="22"/>
    </w:rPr>
  </w:style>
  <w:style w:type="paragraph" w:customStyle="1" w:styleId="d2">
    <w:name w:val="d2"/>
    <w:basedOn w:val="a"/>
    <w:rsid w:val="00DC5C85"/>
    <w:pPr>
      <w:spacing w:line="177" w:lineRule="atLeast"/>
    </w:pPr>
    <w:rPr>
      <w:rFonts w:eastAsia="Times New Roman"/>
      <w:sz w:val="24"/>
      <w:szCs w:val="24"/>
    </w:rPr>
  </w:style>
  <w:style w:type="character" w:customStyle="1" w:styleId="ilad2">
    <w:name w:val="il_ad2"/>
    <w:rsid w:val="00DC5C85"/>
    <w:rPr>
      <w:rFonts w:ascii="Times New Roman" w:hAnsi="Times New Roman" w:cs="Times New Roman" w:hint="default"/>
      <w:vanish w:val="0"/>
      <w:webHidden w:val="0"/>
      <w:color w:val="009900"/>
      <w:u w:val="single"/>
      <w:specVanish w:val="0"/>
    </w:rPr>
  </w:style>
  <w:style w:type="character" w:customStyle="1" w:styleId="vi2">
    <w:name w:val="vi2"/>
    <w:rsid w:val="00DC5C85"/>
    <w:rPr>
      <w:rFonts w:ascii="Times New Roman" w:hAnsi="Times New Roman" w:cs="Times New Roman" w:hint="default"/>
    </w:rPr>
  </w:style>
  <w:style w:type="paragraph" w:customStyle="1" w:styleId="r2">
    <w:name w:val="r2"/>
    <w:basedOn w:val="a"/>
    <w:rsid w:val="00DC5C85"/>
    <w:pPr>
      <w:spacing w:line="177" w:lineRule="atLeast"/>
    </w:pPr>
    <w:rPr>
      <w:rFonts w:eastAsia="Times New Roman"/>
      <w:sz w:val="24"/>
      <w:szCs w:val="24"/>
    </w:rPr>
  </w:style>
  <w:style w:type="character" w:styleId="Hyperlink">
    <w:name w:val="Hyperlink"/>
    <w:rsid w:val="00DC5C85"/>
    <w:rPr>
      <w:color w:val="0000FF"/>
      <w:u w:val="single"/>
    </w:rPr>
  </w:style>
  <w:style w:type="paragraph" w:styleId="a3">
    <w:name w:val="Plain Text"/>
    <w:basedOn w:val="a"/>
    <w:semiHidden/>
    <w:unhideWhenUsed/>
    <w:rsid w:val="00DC5C85"/>
    <w:rPr>
      <w:rFonts w:ascii="Consolas" w:eastAsia="Calibri" w:hAnsi="Consolas" w:cs="Arial"/>
      <w:sz w:val="21"/>
      <w:szCs w:val="21"/>
    </w:rPr>
  </w:style>
  <w:style w:type="character" w:customStyle="1" w:styleId="PlainTextChar">
    <w:name w:val="Plain Text Char"/>
    <w:rsid w:val="00DC5C85"/>
    <w:rPr>
      <w:rFonts w:ascii="Consolas" w:eastAsia="Calibri" w:hAnsi="Consolas" w:cs="Arial"/>
      <w:sz w:val="21"/>
      <w:szCs w:val="21"/>
    </w:rPr>
  </w:style>
  <w:style w:type="paragraph" w:styleId="a4">
    <w:name w:val="Balloon Text"/>
    <w:basedOn w:val="a"/>
    <w:semiHidden/>
    <w:rsid w:val="00DC5C85"/>
    <w:rPr>
      <w:rFonts w:ascii="Lucida Grande" w:hAnsi="Lucida Grande"/>
      <w:sz w:val="18"/>
      <w:szCs w:val="18"/>
    </w:rPr>
  </w:style>
  <w:style w:type="paragraph" w:styleId="a5">
    <w:name w:val="header"/>
    <w:basedOn w:val="a"/>
    <w:link w:val="a6"/>
    <w:unhideWhenUsed/>
    <w:rsid w:val="00FB3DC7"/>
    <w:pPr>
      <w:tabs>
        <w:tab w:val="center" w:pos="4320"/>
        <w:tab w:val="right" w:pos="8640"/>
      </w:tabs>
    </w:pPr>
  </w:style>
  <w:style w:type="character" w:customStyle="1" w:styleId="a6">
    <w:name w:val="כותרת עליונה תו"/>
    <w:link w:val="a5"/>
    <w:uiPriority w:val="99"/>
    <w:semiHidden/>
    <w:rsid w:val="00FB3DC7"/>
    <w:rPr>
      <w:sz w:val="22"/>
      <w:szCs w:val="22"/>
    </w:rPr>
  </w:style>
  <w:style w:type="paragraph" w:styleId="a7">
    <w:name w:val="footer"/>
    <w:basedOn w:val="a"/>
    <w:link w:val="a8"/>
    <w:unhideWhenUsed/>
    <w:rsid w:val="00FB3DC7"/>
    <w:pPr>
      <w:tabs>
        <w:tab w:val="center" w:pos="4320"/>
        <w:tab w:val="right" w:pos="8640"/>
      </w:tabs>
    </w:pPr>
  </w:style>
  <w:style w:type="character" w:customStyle="1" w:styleId="a8">
    <w:name w:val="כותרת תחתונה תו"/>
    <w:link w:val="a7"/>
    <w:rsid w:val="00FB3DC7"/>
    <w:rPr>
      <w:sz w:val="22"/>
      <w:szCs w:val="22"/>
    </w:rPr>
  </w:style>
  <w:style w:type="table" w:styleId="a9">
    <w:name w:val="Table Grid"/>
    <w:basedOn w:val="a1"/>
    <w:rsid w:val="00200D3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C261A"/>
    <w:rPr>
      <w:color w:val="800080"/>
      <w:u w:val="single"/>
    </w:rPr>
  </w:style>
  <w:style w:type="paragraph" w:styleId="NormalWeb">
    <w:name w:val="Normal (Web)"/>
    <w:basedOn w:val="a"/>
    <w:uiPriority w:val="99"/>
    <w:semiHidden/>
    <w:unhideWhenUsed/>
    <w:rsid w:val="00983C6D"/>
    <w:pPr>
      <w:spacing w:before="100" w:beforeAutospacing="1" w:after="100" w:afterAutospacing="1"/>
    </w:pPr>
    <w:rPr>
      <w:rFonts w:eastAsia="Times New Roman"/>
      <w:sz w:val="24"/>
      <w:szCs w:val="24"/>
    </w:rPr>
  </w:style>
  <w:style w:type="character" w:customStyle="1" w:styleId="apple-tab-span">
    <w:name w:val="apple-tab-span"/>
    <w:basedOn w:val="a0"/>
    <w:rsid w:val="0098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61948">
      <w:bodyDiv w:val="1"/>
      <w:marLeft w:val="0"/>
      <w:marRight w:val="0"/>
      <w:marTop w:val="0"/>
      <w:marBottom w:val="0"/>
      <w:divBdr>
        <w:top w:val="none" w:sz="0" w:space="0" w:color="auto"/>
        <w:left w:val="none" w:sz="0" w:space="0" w:color="auto"/>
        <w:bottom w:val="none" w:sz="0" w:space="0" w:color="auto"/>
        <w:right w:val="none" w:sz="0" w:space="0" w:color="auto"/>
      </w:divBdr>
    </w:div>
    <w:div w:id="1440836558">
      <w:bodyDiv w:val="1"/>
      <w:marLeft w:val="0"/>
      <w:marRight w:val="0"/>
      <w:marTop w:val="0"/>
      <w:marBottom w:val="0"/>
      <w:divBdr>
        <w:top w:val="none" w:sz="0" w:space="0" w:color="auto"/>
        <w:left w:val="none" w:sz="0" w:space="0" w:color="auto"/>
        <w:bottom w:val="none" w:sz="0" w:space="0" w:color="auto"/>
        <w:right w:val="none" w:sz="0" w:space="0" w:color="auto"/>
      </w:divBdr>
    </w:div>
    <w:div w:id="1592003306">
      <w:bodyDiv w:val="1"/>
      <w:marLeft w:val="0"/>
      <w:marRight w:val="0"/>
      <w:marTop w:val="0"/>
      <w:marBottom w:val="0"/>
      <w:divBdr>
        <w:top w:val="none" w:sz="0" w:space="0" w:color="auto"/>
        <w:left w:val="none" w:sz="0" w:space="0" w:color="auto"/>
        <w:bottom w:val="none" w:sz="0" w:space="0" w:color="auto"/>
        <w:right w:val="none" w:sz="0" w:space="0" w:color="auto"/>
      </w:divBdr>
    </w:div>
    <w:div w:id="16546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cad-sec.tau.ac.il/phd/assistance-ru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7AA6-2A6F-43F5-9CC5-26ADAA49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1977</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Liraz Oren</dc:creator>
  <cp:lastModifiedBy>Windows User</cp:lastModifiedBy>
  <cp:revision>8</cp:revision>
  <cp:lastPrinted>2018-11-11T11:06:00Z</cp:lastPrinted>
  <dcterms:created xsi:type="dcterms:W3CDTF">2019-05-27T20:50:00Z</dcterms:created>
  <dcterms:modified xsi:type="dcterms:W3CDTF">2019-05-30T15:24:00Z</dcterms:modified>
</cp:coreProperties>
</file>